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C0C5" w14:textId="77777777" w:rsidR="00E33DD8" w:rsidRDefault="00E33DD8" w:rsidP="00E33DD8">
      <w:pPr>
        <w:pStyle w:val="Header"/>
        <w:jc w:val="center"/>
        <w:rPr>
          <w:rFonts w:ascii="Arial Black" w:hAnsi="Arial Black"/>
          <w:sz w:val="20"/>
          <w:szCs w:val="22"/>
        </w:rPr>
      </w:pPr>
    </w:p>
    <w:p w14:paraId="531D1B6F" w14:textId="77777777" w:rsidR="00A00A98" w:rsidRDefault="002935BB" w:rsidP="002935BB">
      <w:pPr>
        <w:pStyle w:val="Header"/>
        <w:rPr>
          <w:i/>
        </w:rPr>
      </w:pPr>
      <w:r w:rsidRPr="00FD6F24">
        <w:rPr>
          <w:i/>
        </w:rPr>
        <w:t xml:space="preserve">Note: FMCRTG will only accept grant requests from US </w:t>
      </w:r>
      <w:r w:rsidR="00484197">
        <w:rPr>
          <w:i/>
        </w:rPr>
        <w:t>h</w:t>
      </w:r>
      <w:r w:rsidRPr="00FD6F24">
        <w:rPr>
          <w:i/>
        </w:rPr>
        <w:t>ealth</w:t>
      </w:r>
      <w:r w:rsidR="00484197">
        <w:rPr>
          <w:i/>
        </w:rPr>
        <w:t>c</w:t>
      </w:r>
      <w:r w:rsidRPr="00FD6F24">
        <w:rPr>
          <w:i/>
        </w:rPr>
        <w:t xml:space="preserve">are </w:t>
      </w:r>
      <w:r w:rsidR="00484197">
        <w:rPr>
          <w:i/>
        </w:rPr>
        <w:t>p</w:t>
      </w:r>
      <w:r w:rsidRPr="00FD6F24">
        <w:rPr>
          <w:i/>
        </w:rPr>
        <w:t>rofessionals.</w:t>
      </w:r>
    </w:p>
    <w:p w14:paraId="1EB2514F" w14:textId="77777777" w:rsidR="002935BB" w:rsidRDefault="002935BB" w:rsidP="00E33DD8">
      <w:pPr>
        <w:pStyle w:val="Header"/>
        <w:jc w:val="center"/>
        <w:rPr>
          <w:rFonts w:ascii="Arial Black" w:hAnsi="Arial Black"/>
          <w:sz w:val="20"/>
          <w:szCs w:val="22"/>
        </w:rPr>
      </w:pPr>
    </w:p>
    <w:p w14:paraId="39E61153" w14:textId="77777777" w:rsidR="00532F55" w:rsidRPr="00532F55" w:rsidRDefault="00532F55" w:rsidP="00532F55">
      <w:pPr>
        <w:spacing w:before="100" w:beforeAutospacing="1" w:after="100" w:afterAutospacing="1"/>
        <w:rPr>
          <w:rFonts w:cs="Arial"/>
        </w:rPr>
      </w:pPr>
      <w:r w:rsidRPr="00532F55">
        <w:rPr>
          <w:rFonts w:cs="Arial"/>
        </w:rPr>
        <w:t xml:space="preserve">FMCRTG supports </w:t>
      </w:r>
      <w:r>
        <w:rPr>
          <w:rFonts w:cs="Arial"/>
        </w:rPr>
        <w:t xml:space="preserve">medical </w:t>
      </w:r>
      <w:r w:rsidRPr="00532F55">
        <w:rPr>
          <w:rFonts w:cs="Arial"/>
        </w:rPr>
        <w:t>organizations</w:t>
      </w:r>
      <w:r>
        <w:rPr>
          <w:rFonts w:cs="Arial"/>
        </w:rPr>
        <w:t xml:space="preserve"> and/or institutions</w:t>
      </w:r>
      <w:r w:rsidRPr="00532F55">
        <w:rPr>
          <w:rFonts w:cs="Arial"/>
        </w:rPr>
        <w:t xml:space="preserve"> involved in strengthening professional knowledge and improving </w:t>
      </w:r>
      <w:r>
        <w:rPr>
          <w:rFonts w:cs="Arial"/>
        </w:rPr>
        <w:t xml:space="preserve">dialysis </w:t>
      </w:r>
      <w:r w:rsidRPr="00532F55">
        <w:rPr>
          <w:rFonts w:cs="Arial"/>
        </w:rPr>
        <w:t xml:space="preserve">patient outcomes by providing support for high quality, independent, non-promotional medical and scientific educational programs for healthcare professionals that enable the scientific community to better understand diseases, conditions and treatment strategies. </w:t>
      </w:r>
    </w:p>
    <w:p w14:paraId="4A337DE2" w14:textId="77777777" w:rsidR="00532F55" w:rsidRPr="00532F55" w:rsidRDefault="00532F55" w:rsidP="00532F55">
      <w:pPr>
        <w:rPr>
          <w:rFonts w:cs="Arial"/>
        </w:rPr>
      </w:pPr>
      <w:r>
        <w:rPr>
          <w:rFonts w:cs="Arial"/>
        </w:rPr>
        <w:t xml:space="preserve">FMCRTG therapeutic </w:t>
      </w:r>
      <w:r w:rsidRPr="00532F55">
        <w:rPr>
          <w:rFonts w:cs="Arial"/>
        </w:rPr>
        <w:t xml:space="preserve">areas of interest </w:t>
      </w:r>
      <w:r>
        <w:rPr>
          <w:rFonts w:cs="Arial"/>
        </w:rPr>
        <w:t xml:space="preserve">for IME grant requests </w:t>
      </w:r>
      <w:r w:rsidRPr="00532F55">
        <w:rPr>
          <w:rFonts w:cs="Arial"/>
        </w:rPr>
        <w:t>are:</w:t>
      </w:r>
    </w:p>
    <w:p w14:paraId="3471340C" w14:textId="77777777" w:rsidR="00532F55" w:rsidRDefault="00532F55" w:rsidP="00532F55">
      <w:pPr>
        <w:numPr>
          <w:ilvl w:val="0"/>
          <w:numId w:val="5"/>
        </w:numPr>
        <w:rPr>
          <w:rFonts w:cs="Arial"/>
        </w:rPr>
      </w:pPr>
      <w:r w:rsidRPr="00532F55">
        <w:rPr>
          <w:rFonts w:cs="Arial"/>
        </w:rPr>
        <w:t xml:space="preserve">Mineral and </w:t>
      </w:r>
      <w:r w:rsidR="00E65F28">
        <w:rPr>
          <w:rFonts w:cs="Arial"/>
        </w:rPr>
        <w:t>b</w:t>
      </w:r>
      <w:r w:rsidRPr="00532F55">
        <w:rPr>
          <w:rFonts w:cs="Arial"/>
        </w:rPr>
        <w:t xml:space="preserve">one </w:t>
      </w:r>
      <w:r w:rsidR="00E65F28">
        <w:rPr>
          <w:rFonts w:cs="Arial"/>
        </w:rPr>
        <w:t>d</w:t>
      </w:r>
      <w:r w:rsidRPr="00532F55">
        <w:rPr>
          <w:rFonts w:cs="Arial"/>
        </w:rPr>
        <w:t xml:space="preserve">isease </w:t>
      </w:r>
      <w:r w:rsidR="00E65F28">
        <w:rPr>
          <w:rFonts w:cs="Arial"/>
        </w:rPr>
        <w:t>in CKD patients on dialysis</w:t>
      </w:r>
    </w:p>
    <w:p w14:paraId="75E68E3E" w14:textId="77777777" w:rsidR="00532F55" w:rsidRPr="00532F55" w:rsidRDefault="00532F55" w:rsidP="00532F55">
      <w:pPr>
        <w:numPr>
          <w:ilvl w:val="0"/>
          <w:numId w:val="5"/>
        </w:numPr>
        <w:rPr>
          <w:rFonts w:cs="Arial"/>
        </w:rPr>
      </w:pPr>
      <w:r w:rsidRPr="00532F55">
        <w:rPr>
          <w:rFonts w:cs="Arial"/>
        </w:rPr>
        <w:t xml:space="preserve">Iron </w:t>
      </w:r>
      <w:r w:rsidR="00E65F28">
        <w:rPr>
          <w:rFonts w:cs="Arial"/>
        </w:rPr>
        <w:t>d</w:t>
      </w:r>
      <w:r w:rsidRPr="00532F55">
        <w:rPr>
          <w:rFonts w:cs="Arial"/>
        </w:rPr>
        <w:t xml:space="preserve">eficiency </w:t>
      </w:r>
      <w:r w:rsidR="00E65F28">
        <w:rPr>
          <w:rFonts w:cs="Arial"/>
        </w:rPr>
        <w:t>a</w:t>
      </w:r>
      <w:r w:rsidRPr="00532F55">
        <w:rPr>
          <w:rFonts w:cs="Arial"/>
        </w:rPr>
        <w:t xml:space="preserve">nemia </w:t>
      </w:r>
      <w:r w:rsidR="00E65F28">
        <w:rPr>
          <w:rFonts w:cs="Arial"/>
        </w:rPr>
        <w:t xml:space="preserve">in CKD patients on dialysis </w:t>
      </w:r>
    </w:p>
    <w:p w14:paraId="28EBD138" w14:textId="77777777" w:rsidR="00532F55" w:rsidRDefault="00532F55" w:rsidP="00D72051">
      <w:pPr>
        <w:numPr>
          <w:ilvl w:val="0"/>
          <w:numId w:val="5"/>
        </w:numPr>
        <w:spacing w:before="100" w:beforeAutospacing="1" w:after="100" w:afterAutospacing="1"/>
        <w:rPr>
          <w:rFonts w:cs="Arial"/>
        </w:rPr>
      </w:pPr>
      <w:r w:rsidRPr="00532F55">
        <w:rPr>
          <w:rFonts w:cs="Arial"/>
        </w:rPr>
        <w:t>Fluid Management</w:t>
      </w:r>
      <w:r w:rsidR="00E65F28">
        <w:rPr>
          <w:rFonts w:cs="Arial"/>
        </w:rPr>
        <w:t xml:space="preserve"> in CKD patients on dialysis</w:t>
      </w:r>
    </w:p>
    <w:p w14:paraId="6902185E" w14:textId="5A0FF547" w:rsidR="00CA6F8B" w:rsidRPr="00CA6F8B" w:rsidRDefault="00CA6F8B" w:rsidP="0044269E">
      <w:pPr>
        <w:numPr>
          <w:ilvl w:val="0"/>
          <w:numId w:val="5"/>
        </w:numPr>
        <w:spacing w:before="100" w:beforeAutospacing="1" w:after="100" w:afterAutospacing="1"/>
        <w:rPr>
          <w:b/>
          <w:szCs w:val="22"/>
        </w:rPr>
      </w:pPr>
      <w:r>
        <w:rPr>
          <w:rFonts w:cs="Arial"/>
        </w:rPr>
        <w:t xml:space="preserve">Home Therapies </w:t>
      </w:r>
    </w:p>
    <w:p w14:paraId="3DC7B18C" w14:textId="573C4340" w:rsidR="0044269E" w:rsidRPr="0044269E" w:rsidRDefault="00CA6F8B" w:rsidP="0044269E">
      <w:pPr>
        <w:numPr>
          <w:ilvl w:val="0"/>
          <w:numId w:val="5"/>
        </w:numPr>
        <w:spacing w:before="100" w:beforeAutospacing="1" w:after="100" w:afterAutospacing="1"/>
        <w:rPr>
          <w:b/>
          <w:szCs w:val="22"/>
        </w:rPr>
      </w:pPr>
      <w:r>
        <w:rPr>
          <w:rFonts w:cs="Arial"/>
        </w:rPr>
        <w:t>Critical Care</w:t>
      </w:r>
      <w:r w:rsidR="00532F55">
        <w:rPr>
          <w:rFonts w:cs="Arial"/>
        </w:rPr>
        <w:t xml:space="preserve"> </w:t>
      </w:r>
    </w:p>
    <w:p w14:paraId="30F31569" w14:textId="77777777" w:rsidR="00D72051" w:rsidRPr="00FB6247" w:rsidRDefault="00D72051" w:rsidP="0044269E">
      <w:pPr>
        <w:spacing w:before="100" w:beforeAutospacing="1" w:after="100" w:afterAutospacing="1"/>
        <w:rPr>
          <w:b/>
          <w:szCs w:val="22"/>
        </w:rPr>
      </w:pPr>
      <w:r w:rsidRPr="00FB6247">
        <w:rPr>
          <w:b/>
          <w:szCs w:val="22"/>
        </w:rPr>
        <w:t xml:space="preserve">To apply for an </w:t>
      </w:r>
      <w:r w:rsidR="00D55181">
        <w:rPr>
          <w:b/>
          <w:szCs w:val="22"/>
        </w:rPr>
        <w:t>IME</w:t>
      </w:r>
      <w:r w:rsidRPr="00FB6247">
        <w:rPr>
          <w:b/>
          <w:szCs w:val="22"/>
        </w:rPr>
        <w:t xml:space="preserve"> grant</w:t>
      </w:r>
      <w:r>
        <w:rPr>
          <w:b/>
          <w:szCs w:val="22"/>
        </w:rPr>
        <w:t>,</w:t>
      </w:r>
      <w:r w:rsidRPr="00FB6247">
        <w:rPr>
          <w:b/>
          <w:szCs w:val="22"/>
        </w:rPr>
        <w:t xml:space="preserve"> please submit</w:t>
      </w:r>
      <w:r>
        <w:rPr>
          <w:b/>
          <w:szCs w:val="22"/>
        </w:rPr>
        <w:t xml:space="preserve"> the completed IME </w:t>
      </w:r>
      <w:r w:rsidR="001C281C">
        <w:rPr>
          <w:b/>
          <w:szCs w:val="22"/>
        </w:rPr>
        <w:t>G</w:t>
      </w:r>
      <w:r>
        <w:rPr>
          <w:b/>
          <w:szCs w:val="22"/>
        </w:rPr>
        <w:t xml:space="preserve">rant </w:t>
      </w:r>
      <w:r w:rsidR="001C281C">
        <w:rPr>
          <w:b/>
          <w:szCs w:val="22"/>
        </w:rPr>
        <w:t>R</w:t>
      </w:r>
      <w:r>
        <w:rPr>
          <w:b/>
          <w:szCs w:val="22"/>
        </w:rPr>
        <w:t xml:space="preserve">equest </w:t>
      </w:r>
      <w:r w:rsidR="001C281C">
        <w:rPr>
          <w:b/>
          <w:szCs w:val="22"/>
        </w:rPr>
        <w:t>F</w:t>
      </w:r>
      <w:r>
        <w:rPr>
          <w:b/>
          <w:szCs w:val="22"/>
        </w:rPr>
        <w:t xml:space="preserve">orm and </w:t>
      </w:r>
      <w:r w:rsidRPr="00FB6247">
        <w:rPr>
          <w:b/>
          <w:szCs w:val="22"/>
        </w:rPr>
        <w:t>an electronic copy of each of the following</w:t>
      </w:r>
      <w:r w:rsidR="003011F9">
        <w:rPr>
          <w:b/>
          <w:szCs w:val="22"/>
        </w:rPr>
        <w:t xml:space="preserve"> at least 45 days in advance of the scheduled program</w:t>
      </w:r>
      <w:r w:rsidRPr="00FB6247">
        <w:rPr>
          <w:b/>
          <w:szCs w:val="22"/>
        </w:rPr>
        <w:t>:</w:t>
      </w:r>
    </w:p>
    <w:p w14:paraId="788936E8" w14:textId="77777777" w:rsidR="00D72051" w:rsidRPr="00FB6247" w:rsidRDefault="00D72051" w:rsidP="00D72051">
      <w:pPr>
        <w:rPr>
          <w:szCs w:val="22"/>
        </w:rPr>
      </w:pPr>
    </w:p>
    <w:p w14:paraId="430C5359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>A completed FMC</w:t>
      </w:r>
      <w:r>
        <w:rPr>
          <w:szCs w:val="22"/>
        </w:rPr>
        <w:t>RTG IME</w:t>
      </w:r>
      <w:r w:rsidRPr="00FB6247">
        <w:rPr>
          <w:szCs w:val="22"/>
        </w:rPr>
        <w:t xml:space="preserve"> Grant Request Form </w:t>
      </w:r>
    </w:p>
    <w:p w14:paraId="4AE65AEB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>A letter of request (preferably on institutional letterhead) addressed to the FMC</w:t>
      </w:r>
      <w:r>
        <w:rPr>
          <w:szCs w:val="22"/>
        </w:rPr>
        <w:t xml:space="preserve">RTG IME </w:t>
      </w:r>
      <w:r w:rsidRPr="00FB6247">
        <w:rPr>
          <w:szCs w:val="22"/>
        </w:rPr>
        <w:t>Grants Review Committee</w:t>
      </w:r>
    </w:p>
    <w:p w14:paraId="023ABE32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 xml:space="preserve">A detailed budget for the program </w:t>
      </w:r>
    </w:p>
    <w:p w14:paraId="229F28F5" w14:textId="77777777" w:rsidR="00D72051" w:rsidRPr="00FB6247" w:rsidRDefault="00D72051" w:rsidP="00D72051">
      <w:pPr>
        <w:numPr>
          <w:ilvl w:val="1"/>
          <w:numId w:val="2"/>
        </w:numPr>
        <w:tabs>
          <w:tab w:val="clear" w:pos="1080"/>
        </w:tabs>
        <w:ind w:left="700" w:hanging="300"/>
        <w:rPr>
          <w:szCs w:val="22"/>
        </w:rPr>
      </w:pPr>
      <w:r w:rsidRPr="00FB6247">
        <w:rPr>
          <w:szCs w:val="22"/>
        </w:rPr>
        <w:t>Please include a breakdown of the overall program finances including projected incomes from all sources and expenses.</w:t>
      </w:r>
    </w:p>
    <w:p w14:paraId="4EF2F999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>An agenda for the program</w:t>
      </w:r>
    </w:p>
    <w:p w14:paraId="5A5E5512" w14:textId="77777777" w:rsidR="00D72051" w:rsidRPr="00FB6247" w:rsidRDefault="00D72051" w:rsidP="00D72051">
      <w:pPr>
        <w:numPr>
          <w:ilvl w:val="1"/>
          <w:numId w:val="2"/>
        </w:numPr>
        <w:tabs>
          <w:tab w:val="clear" w:pos="1080"/>
        </w:tabs>
        <w:ind w:left="700" w:hanging="300"/>
        <w:rPr>
          <w:szCs w:val="22"/>
        </w:rPr>
      </w:pPr>
      <w:r w:rsidRPr="00FB6247">
        <w:rPr>
          <w:szCs w:val="22"/>
        </w:rPr>
        <w:t xml:space="preserve">Please provide sufficient detail to allow evaluation of the appropriateness of the program as a whole, the topics discussed, and speaker(s) involved (where applicable). </w:t>
      </w:r>
    </w:p>
    <w:p w14:paraId="6FF2825B" w14:textId="77777777" w:rsidR="00D72051" w:rsidRPr="00FB6247" w:rsidRDefault="00D72051" w:rsidP="00D72051">
      <w:pPr>
        <w:numPr>
          <w:ilvl w:val="1"/>
          <w:numId w:val="2"/>
        </w:numPr>
        <w:tabs>
          <w:tab w:val="clear" w:pos="1080"/>
        </w:tabs>
        <w:ind w:left="700" w:hanging="300"/>
        <w:rPr>
          <w:szCs w:val="22"/>
        </w:rPr>
      </w:pPr>
      <w:r w:rsidRPr="00FB6247">
        <w:rPr>
          <w:szCs w:val="22"/>
        </w:rPr>
        <w:t>If the program is still in a planning stage, then a draft agenda is acceptable.</w:t>
      </w:r>
    </w:p>
    <w:p w14:paraId="457FCFB3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>An outcome measurement plan for the program</w:t>
      </w:r>
    </w:p>
    <w:p w14:paraId="534FDC92" w14:textId="77777777" w:rsidR="00D72051" w:rsidRPr="00FB6247" w:rsidRDefault="00D72051" w:rsidP="00D72051">
      <w:pPr>
        <w:numPr>
          <w:ilvl w:val="0"/>
          <w:numId w:val="2"/>
        </w:numPr>
        <w:rPr>
          <w:szCs w:val="22"/>
        </w:rPr>
      </w:pPr>
      <w:r w:rsidRPr="00FB6247">
        <w:rPr>
          <w:szCs w:val="22"/>
        </w:rPr>
        <w:t>A completed, signed IRS W</w:t>
      </w:r>
      <w:r w:rsidR="0017169D">
        <w:rPr>
          <w:szCs w:val="22"/>
        </w:rPr>
        <w:t>-</w:t>
      </w:r>
      <w:r w:rsidRPr="00FB6247">
        <w:rPr>
          <w:szCs w:val="22"/>
        </w:rPr>
        <w:t>9 form (taxpayer ID number certification</w:t>
      </w:r>
      <w:r w:rsidR="001C281C">
        <w:rPr>
          <w:szCs w:val="22"/>
        </w:rPr>
        <w:t>)</w:t>
      </w:r>
    </w:p>
    <w:p w14:paraId="39CD9F03" w14:textId="77777777" w:rsidR="00D72051" w:rsidRPr="00FB6247" w:rsidRDefault="00D72051" w:rsidP="00D72051">
      <w:pPr>
        <w:rPr>
          <w:szCs w:val="22"/>
        </w:rPr>
      </w:pPr>
    </w:p>
    <w:p w14:paraId="205A04FE" w14:textId="77777777" w:rsidR="00D72051" w:rsidRDefault="00D72051" w:rsidP="00D72051">
      <w:pPr>
        <w:rPr>
          <w:b/>
          <w:szCs w:val="22"/>
        </w:rPr>
      </w:pPr>
    </w:p>
    <w:p w14:paraId="387E4204" w14:textId="77777777" w:rsidR="00D72051" w:rsidRPr="00B54FF0" w:rsidRDefault="00D72051" w:rsidP="00D72051">
      <w:pPr>
        <w:rPr>
          <w:szCs w:val="22"/>
        </w:rPr>
      </w:pPr>
      <w:r w:rsidRPr="00FB6247">
        <w:rPr>
          <w:b/>
          <w:szCs w:val="22"/>
        </w:rPr>
        <w:t>Each of these items must contain sufficient detail for the program to be evaluated by the FMC</w:t>
      </w:r>
      <w:r>
        <w:rPr>
          <w:b/>
          <w:szCs w:val="22"/>
        </w:rPr>
        <w:t>RTG</w:t>
      </w:r>
      <w:r w:rsidRPr="00FB6247">
        <w:rPr>
          <w:b/>
          <w:szCs w:val="22"/>
        </w:rPr>
        <w:t xml:space="preserve"> </w:t>
      </w:r>
      <w:r>
        <w:rPr>
          <w:b/>
          <w:szCs w:val="22"/>
        </w:rPr>
        <w:t xml:space="preserve">IME </w:t>
      </w:r>
      <w:r w:rsidRPr="00FB6247">
        <w:rPr>
          <w:b/>
          <w:szCs w:val="22"/>
        </w:rPr>
        <w:t>Grant Review Committee. Incomplete applications will not be considered.</w:t>
      </w:r>
      <w:r w:rsidRPr="00B54FF0">
        <w:rPr>
          <w:szCs w:val="22"/>
        </w:rPr>
        <w:t xml:space="preserve"> Additionally, IME grant requests will be declined based on the following (but not limited to):</w:t>
      </w:r>
    </w:p>
    <w:p w14:paraId="5EB760B4" w14:textId="77777777" w:rsidR="00D72051" w:rsidRPr="00B54FF0" w:rsidRDefault="00D7205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szCs w:val="22"/>
        </w:rPr>
        <w:t xml:space="preserve">Grant request </w:t>
      </w:r>
      <w:r w:rsidRPr="00B54FF0">
        <w:rPr>
          <w:szCs w:val="22"/>
        </w:rPr>
        <w:t>is outside the scope of FMC</w:t>
      </w:r>
      <w:r>
        <w:rPr>
          <w:szCs w:val="22"/>
        </w:rPr>
        <w:t>RTG</w:t>
      </w:r>
      <w:r w:rsidRPr="00B54FF0">
        <w:rPr>
          <w:szCs w:val="22"/>
        </w:rPr>
        <w:t xml:space="preserve"> therapeutic areas of interest </w:t>
      </w:r>
    </w:p>
    <w:p w14:paraId="3C05BDA5" w14:textId="77777777" w:rsidR="00D72051" w:rsidRPr="00B54FF0" w:rsidRDefault="00D7205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>Grant request is sponsored by a for-profit educational provider</w:t>
      </w:r>
    </w:p>
    <w:p w14:paraId="43493E21" w14:textId="77777777" w:rsidR="00D72051" w:rsidRPr="00B54FF0" w:rsidRDefault="00D7205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>Grant request is used to defray the applicant’s ordinary operational expenses or to fund any items that may be considered as gifts or entertainment</w:t>
      </w:r>
    </w:p>
    <w:p w14:paraId="6BE153FF" w14:textId="77777777" w:rsidR="00D55181" w:rsidRDefault="00D7205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>Grant request is used for consulting or other services or goods provided to FMC</w:t>
      </w:r>
      <w:r>
        <w:rPr>
          <w:szCs w:val="22"/>
        </w:rPr>
        <w:t>RTG</w:t>
      </w:r>
      <w:r w:rsidRPr="00B54FF0">
        <w:rPr>
          <w:szCs w:val="22"/>
        </w:rPr>
        <w:t xml:space="preserve"> </w:t>
      </w:r>
    </w:p>
    <w:p w14:paraId="3E605FF0" w14:textId="77777777" w:rsidR="00D55181" w:rsidRDefault="00D5518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 xml:space="preserve">Grant request is used </w:t>
      </w:r>
      <w:r>
        <w:rPr>
          <w:szCs w:val="22"/>
        </w:rPr>
        <w:t xml:space="preserve">for </w:t>
      </w:r>
      <w:r w:rsidR="00D72051" w:rsidRPr="00B54FF0">
        <w:rPr>
          <w:szCs w:val="22"/>
        </w:rPr>
        <w:t>FMC</w:t>
      </w:r>
      <w:r w:rsidR="00D72051">
        <w:rPr>
          <w:szCs w:val="22"/>
        </w:rPr>
        <w:t>RTG</w:t>
      </w:r>
      <w:r w:rsidR="00D72051" w:rsidRPr="00B54FF0">
        <w:rPr>
          <w:szCs w:val="22"/>
        </w:rPr>
        <w:t xml:space="preserve"> promotional activities or events </w:t>
      </w:r>
    </w:p>
    <w:p w14:paraId="124D4F3C" w14:textId="77777777" w:rsidR="00D72051" w:rsidRPr="00B54FF0" w:rsidRDefault="00D5518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 xml:space="preserve">Grant request is used </w:t>
      </w:r>
      <w:r>
        <w:rPr>
          <w:szCs w:val="22"/>
        </w:rPr>
        <w:t>f</w:t>
      </w:r>
      <w:r w:rsidR="00D72051" w:rsidRPr="00B54FF0">
        <w:rPr>
          <w:szCs w:val="22"/>
        </w:rPr>
        <w:t>or programs where any of the speakers are FMC</w:t>
      </w:r>
      <w:r w:rsidR="00D72051">
        <w:rPr>
          <w:szCs w:val="22"/>
        </w:rPr>
        <w:t>RTG</w:t>
      </w:r>
      <w:r>
        <w:rPr>
          <w:szCs w:val="22"/>
        </w:rPr>
        <w:t xml:space="preserve"> employees</w:t>
      </w:r>
    </w:p>
    <w:p w14:paraId="3AE56A7E" w14:textId="77777777" w:rsidR="00D72051" w:rsidRDefault="00D72051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 w:rsidRPr="00B54FF0">
        <w:rPr>
          <w:szCs w:val="22"/>
        </w:rPr>
        <w:t xml:space="preserve">Grant request is used </w:t>
      </w:r>
      <w:r>
        <w:rPr>
          <w:szCs w:val="22"/>
        </w:rPr>
        <w:t>to</w:t>
      </w:r>
      <w:r w:rsidRPr="00B54FF0">
        <w:rPr>
          <w:szCs w:val="22"/>
        </w:rPr>
        <w:t xml:space="preserve"> improperly compensate a healthcare professional or other person in a position to generate business for FMC</w:t>
      </w:r>
      <w:r>
        <w:rPr>
          <w:szCs w:val="22"/>
        </w:rPr>
        <w:t>RTG</w:t>
      </w:r>
      <w:r w:rsidRPr="00B54FF0">
        <w:rPr>
          <w:szCs w:val="22"/>
        </w:rPr>
        <w:t xml:space="preserve"> or influence the content of the educational program</w:t>
      </w:r>
    </w:p>
    <w:p w14:paraId="0E33385F" w14:textId="77777777" w:rsidR="0037329C" w:rsidRPr="00B54FF0" w:rsidRDefault="0037329C" w:rsidP="00D7205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szCs w:val="22"/>
        </w:rPr>
        <w:t xml:space="preserve">Grant request is </w:t>
      </w:r>
      <w:r w:rsidR="00AE5066">
        <w:rPr>
          <w:szCs w:val="22"/>
        </w:rPr>
        <w:t xml:space="preserve">from a non-US </w:t>
      </w:r>
      <w:r w:rsidR="00484197">
        <w:rPr>
          <w:szCs w:val="22"/>
        </w:rPr>
        <w:t>h</w:t>
      </w:r>
      <w:r w:rsidR="00AE5066">
        <w:rPr>
          <w:szCs w:val="22"/>
        </w:rPr>
        <w:t>ealth</w:t>
      </w:r>
      <w:r w:rsidR="00484197">
        <w:rPr>
          <w:szCs w:val="22"/>
        </w:rPr>
        <w:t>c</w:t>
      </w:r>
      <w:r w:rsidR="00AE5066">
        <w:rPr>
          <w:szCs w:val="22"/>
        </w:rPr>
        <w:t xml:space="preserve">are </w:t>
      </w:r>
      <w:r w:rsidR="00484197">
        <w:rPr>
          <w:szCs w:val="22"/>
        </w:rPr>
        <w:t>p</w:t>
      </w:r>
      <w:r w:rsidR="00AE5066">
        <w:rPr>
          <w:szCs w:val="22"/>
        </w:rPr>
        <w:t>rofessional.</w:t>
      </w:r>
    </w:p>
    <w:p w14:paraId="5E064AC2" w14:textId="77777777" w:rsidR="00E65F28" w:rsidRDefault="00E65F28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326EE1CC" w14:textId="77777777" w:rsidR="00D72051" w:rsidRDefault="00D72051" w:rsidP="00D72051">
      <w:pPr>
        <w:rPr>
          <w:b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183"/>
        <w:gridCol w:w="7"/>
        <w:gridCol w:w="10"/>
        <w:gridCol w:w="700"/>
        <w:gridCol w:w="490"/>
        <w:gridCol w:w="1374"/>
        <w:gridCol w:w="36"/>
        <w:gridCol w:w="200"/>
        <w:gridCol w:w="800"/>
        <w:gridCol w:w="800"/>
        <w:gridCol w:w="1498"/>
        <w:gridCol w:w="9"/>
      </w:tblGrid>
      <w:tr w:rsidR="00D55181" w:rsidRPr="00214D9C" w14:paraId="415E65AB" w14:textId="77777777" w:rsidTr="00214D9C">
        <w:trPr>
          <w:trHeight w:val="275"/>
        </w:trPr>
        <w:tc>
          <w:tcPr>
            <w:tcW w:w="2910" w:type="dxa"/>
            <w:shd w:val="clear" w:color="auto" w:fill="auto"/>
            <w:vAlign w:val="center"/>
          </w:tcPr>
          <w:p w14:paraId="62D92979" w14:textId="77777777" w:rsidR="00D55181" w:rsidRPr="00214D9C" w:rsidRDefault="004B50C2" w:rsidP="00214D9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20"/>
                <w:szCs w:val="22"/>
              </w:rPr>
              <w:br w:type="page"/>
            </w:r>
            <w:r w:rsidR="00D55181" w:rsidRPr="00214D9C">
              <w:rPr>
                <w:rFonts w:cs="Arial"/>
                <w:b/>
                <w:sz w:val="18"/>
                <w:szCs w:val="18"/>
              </w:rPr>
              <w:t>Institution/Organization Requesting Grant</w:t>
            </w:r>
          </w:p>
        </w:tc>
        <w:tc>
          <w:tcPr>
            <w:tcW w:w="5000" w:type="dxa"/>
            <w:gridSpan w:val="8"/>
            <w:shd w:val="clear" w:color="auto" w:fill="auto"/>
            <w:vAlign w:val="center"/>
          </w:tcPr>
          <w:p w14:paraId="4018E30B" w14:textId="5C7C95AB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15CAFFE8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Date Requested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14:paraId="27C811C4" w14:textId="606E6ECF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712B32CE" w14:textId="77777777" w:rsidTr="00214D9C">
        <w:tc>
          <w:tcPr>
            <w:tcW w:w="2910" w:type="dxa"/>
            <w:shd w:val="clear" w:color="auto" w:fill="auto"/>
            <w:vAlign w:val="center"/>
          </w:tcPr>
          <w:p w14:paraId="5D6F2650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Institution/Organization Secondary Name/Dept:</w:t>
            </w:r>
          </w:p>
          <w:p w14:paraId="0C1DB910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Street Address</w:t>
            </w:r>
          </w:p>
          <w:p w14:paraId="6B5140CD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City, State ZIP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272FD5D6" w14:textId="079DECDF" w:rsidR="00D55181" w:rsidRPr="00214D9C" w:rsidRDefault="00D55181" w:rsidP="00532F55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0C231C81" w14:textId="77777777" w:rsidTr="00214D9C">
        <w:trPr>
          <w:trHeight w:val="309"/>
        </w:trPr>
        <w:tc>
          <w:tcPr>
            <w:tcW w:w="2910" w:type="dxa"/>
            <w:shd w:val="clear" w:color="auto" w:fill="auto"/>
            <w:vAlign w:val="center"/>
          </w:tcPr>
          <w:p w14:paraId="2148EE4B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05EA64A1" w14:textId="32B098D6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6049546E" w14:textId="77777777" w:rsidTr="00214D9C">
        <w:trPr>
          <w:trHeight w:val="431"/>
        </w:trPr>
        <w:tc>
          <w:tcPr>
            <w:tcW w:w="2910" w:type="dxa"/>
            <w:shd w:val="clear" w:color="auto" w:fill="auto"/>
            <w:vAlign w:val="center"/>
          </w:tcPr>
          <w:p w14:paraId="3A093431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FF8A" w14:textId="3BE42741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0C67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Fax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B98E4" w14:textId="3AC2B6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55BFE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Email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6C7BB" w14:textId="5ADEC281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60ABB573" w14:textId="77777777" w:rsidTr="00214D9C">
        <w:trPr>
          <w:trHeight w:val="268"/>
        </w:trPr>
        <w:tc>
          <w:tcPr>
            <w:tcW w:w="2910" w:type="dxa"/>
            <w:shd w:val="clear" w:color="auto" w:fill="auto"/>
            <w:vAlign w:val="center"/>
          </w:tcPr>
          <w:p w14:paraId="7838F7C5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Title of Program</w:t>
            </w:r>
          </w:p>
        </w:tc>
        <w:tc>
          <w:tcPr>
            <w:tcW w:w="8107" w:type="dxa"/>
            <w:gridSpan w:val="12"/>
            <w:shd w:val="clear" w:color="auto" w:fill="auto"/>
            <w:vAlign w:val="center"/>
          </w:tcPr>
          <w:p w14:paraId="023C5C40" w14:textId="5FAFC59E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0E3563F1" w14:textId="77777777" w:rsidTr="00214D9C">
        <w:trPr>
          <w:trHeight w:val="270"/>
        </w:trPr>
        <w:tc>
          <w:tcPr>
            <w:tcW w:w="2910" w:type="dxa"/>
            <w:shd w:val="clear" w:color="auto" w:fill="auto"/>
            <w:vAlign w:val="center"/>
          </w:tcPr>
          <w:p w14:paraId="365CF172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Date of Program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6A765C7" w14:textId="753D27AB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  <w:vAlign w:val="center"/>
          </w:tcPr>
          <w:p w14:paraId="7EF84214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Location of Program</w:t>
            </w:r>
          </w:p>
        </w:tc>
        <w:tc>
          <w:tcPr>
            <w:tcW w:w="3343" w:type="dxa"/>
            <w:gridSpan w:val="6"/>
            <w:shd w:val="clear" w:color="auto" w:fill="auto"/>
            <w:vAlign w:val="center"/>
          </w:tcPr>
          <w:p w14:paraId="150C01B7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  <w:p w14:paraId="08AA741E" w14:textId="7C0BE3C9" w:rsidR="00D30D71" w:rsidRPr="00214D9C" w:rsidRDefault="00D30D71" w:rsidP="00D30D71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75B8B9F1" w14:textId="77777777" w:rsidTr="00214D9C">
        <w:trPr>
          <w:trHeight w:val="526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7BB24" w14:textId="77777777" w:rsidR="00D55181" w:rsidRPr="00214D9C" w:rsidRDefault="00261B5F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 xml:space="preserve">Audience </w:t>
            </w:r>
            <w:r w:rsidR="00D55181" w:rsidRPr="00214D9C">
              <w:rPr>
                <w:rFonts w:cs="Arial"/>
                <w:b/>
                <w:sz w:val="18"/>
                <w:szCs w:val="18"/>
              </w:rPr>
              <w:t>Targeted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1C76" w14:textId="4627D331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7A02D" w14:textId="77777777" w:rsidR="00D55181" w:rsidRPr="00214D9C" w:rsidRDefault="00261B5F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Number of Attendees</w:t>
            </w:r>
          </w:p>
        </w:tc>
        <w:tc>
          <w:tcPr>
            <w:tcW w:w="3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8B8DC" w14:textId="322CEDB1" w:rsidR="00D55181" w:rsidRPr="00214D9C" w:rsidRDefault="00D30D71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</w:tr>
      <w:tr w:rsidR="00D55181" w:rsidRPr="00214D9C" w14:paraId="3F8B4FF3" w14:textId="77777777" w:rsidTr="00214D9C">
        <w:trPr>
          <w:trHeight w:val="225"/>
        </w:trPr>
        <w:tc>
          <w:tcPr>
            <w:tcW w:w="1101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AC25394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 xml:space="preserve">Please list the objectives for </w:t>
            </w:r>
            <w:r w:rsidR="00261B5F" w:rsidRPr="00214D9C">
              <w:rPr>
                <w:rFonts w:cs="Arial"/>
                <w:sz w:val="18"/>
                <w:szCs w:val="18"/>
              </w:rPr>
              <w:t xml:space="preserve">the IME </w:t>
            </w:r>
            <w:r w:rsidRPr="00214D9C">
              <w:rPr>
                <w:rFonts w:cs="Arial"/>
                <w:sz w:val="18"/>
                <w:szCs w:val="18"/>
              </w:rPr>
              <w:t>program</w:t>
            </w:r>
          </w:p>
          <w:p w14:paraId="1C0D2684" w14:textId="77777777" w:rsidR="00D55181" w:rsidRPr="00214D9C" w:rsidRDefault="00D55181" w:rsidP="00CA6F8B">
            <w:pPr>
              <w:pStyle w:val="Bullet1"/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31DCDC64" w14:textId="77777777" w:rsidTr="00214D9C">
        <w:trPr>
          <w:trHeight w:val="225"/>
        </w:trPr>
        <w:tc>
          <w:tcPr>
            <w:tcW w:w="1101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E86E761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 xml:space="preserve">Please provide a needs assessment for </w:t>
            </w:r>
            <w:r w:rsidR="00261B5F" w:rsidRPr="00214D9C">
              <w:rPr>
                <w:rFonts w:cs="Arial"/>
                <w:sz w:val="18"/>
                <w:szCs w:val="18"/>
              </w:rPr>
              <w:t xml:space="preserve">the IME </w:t>
            </w:r>
            <w:r w:rsidRPr="00214D9C">
              <w:rPr>
                <w:rFonts w:cs="Arial"/>
                <w:sz w:val="18"/>
                <w:szCs w:val="18"/>
              </w:rPr>
              <w:t>program</w:t>
            </w:r>
          </w:p>
          <w:p w14:paraId="786766BA" w14:textId="2995E9E2" w:rsidR="00D55181" w:rsidRPr="00214D9C" w:rsidRDefault="00D55181" w:rsidP="00532F55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="00532F55" w:rsidRPr="00214D9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55181" w:rsidRPr="00214D9C" w14:paraId="6CC35492" w14:textId="77777777" w:rsidTr="00214D9C">
        <w:trPr>
          <w:trHeight w:val="225"/>
        </w:trPr>
        <w:tc>
          <w:tcPr>
            <w:tcW w:w="1101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00FFB4AF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>Please select how the program will be delivered:</w:t>
            </w:r>
          </w:p>
        </w:tc>
      </w:tr>
      <w:tr w:rsidR="00D55181" w:rsidRPr="00214D9C" w14:paraId="3C135A1F" w14:textId="77777777" w:rsidTr="00214D9C">
        <w:trPr>
          <w:trHeight w:val="797"/>
        </w:trPr>
        <w:tc>
          <w:tcPr>
            <w:tcW w:w="29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904B52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Ground Rounds Series</w:t>
            </w:r>
          </w:p>
          <w:p w14:paraId="66A6458E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Internet</w:t>
            </w:r>
          </w:p>
          <w:p w14:paraId="13C73E57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Live Educational Series</w:t>
            </w:r>
          </w:p>
        </w:tc>
        <w:tc>
          <w:tcPr>
            <w:tcW w:w="339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DAF5CB5" w14:textId="0494C470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D55181" w:rsidRPr="00214D9C">
              <w:rPr>
                <w:rFonts w:cs="Arial"/>
                <w:sz w:val="18"/>
                <w:szCs w:val="18"/>
              </w:rPr>
              <w:t>Stand Alone Conferences</w:t>
            </w:r>
          </w:p>
          <w:p w14:paraId="2B846213" w14:textId="66547F7E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="00D55181" w:rsidRPr="00214D9C">
              <w:rPr>
                <w:rFonts w:cs="Arial"/>
                <w:sz w:val="18"/>
                <w:szCs w:val="18"/>
              </w:rPr>
              <w:t>Satellite Broadcast</w:t>
            </w:r>
          </w:p>
          <w:p w14:paraId="10B32FF9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Teleconference</w:t>
            </w:r>
          </w:p>
        </w:tc>
        <w:tc>
          <w:tcPr>
            <w:tcW w:w="471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4544185B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Local Medical Education Support</w:t>
            </w:r>
          </w:p>
          <w:p w14:paraId="60673E0A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>Satellite Symposium</w:t>
            </w:r>
          </w:p>
          <w:p w14:paraId="73C3DD72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 xml:space="preserve">Other </w:t>
            </w: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5181" w:rsidRPr="00214D9C" w14:paraId="4221EB23" w14:textId="77777777" w:rsidTr="00214D9C">
        <w:trPr>
          <w:trHeight w:val="465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52CE7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Will this program be accredited?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14:paraId="23488B5D" w14:textId="396D5730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D55181" w:rsidRPr="00214D9C">
              <w:rPr>
                <w:rFonts w:cs="Arial"/>
                <w:sz w:val="18"/>
                <w:szCs w:val="18"/>
              </w:rPr>
              <w:t xml:space="preserve">Yes               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31172269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Please select accreditation provider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5F8FF5C0" w14:textId="31DE259F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="00D55181" w:rsidRPr="00214D9C">
              <w:rPr>
                <w:rFonts w:cs="Arial"/>
                <w:sz w:val="18"/>
                <w:szCs w:val="18"/>
              </w:rPr>
              <w:t xml:space="preserve">ACCME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="00D55181" w:rsidRPr="00214D9C">
              <w:rPr>
                <w:rFonts w:cs="Arial"/>
                <w:sz w:val="18"/>
                <w:szCs w:val="18"/>
              </w:rPr>
              <w:t>ACPE</w:t>
            </w:r>
          </w:p>
          <w:p w14:paraId="30D3BE43" w14:textId="0F2B4240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="00D55181" w:rsidRPr="00214D9C">
              <w:rPr>
                <w:rFonts w:cs="Arial"/>
                <w:sz w:val="18"/>
                <w:szCs w:val="18"/>
              </w:rPr>
              <w:t xml:space="preserve">ANCC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D55181" w:rsidRPr="00214D9C">
              <w:rPr>
                <w:rFonts w:cs="Arial"/>
                <w:sz w:val="18"/>
                <w:szCs w:val="18"/>
              </w:rPr>
              <w:t>Other (specify)</w:t>
            </w:r>
            <w:r w:rsidR="00DA72C7">
              <w:rPr>
                <w:rFonts w:cs="Arial"/>
                <w:sz w:val="18"/>
                <w:szCs w:val="18"/>
              </w:rPr>
              <w:t xml:space="preserve">- CDR, </w:t>
            </w:r>
            <w:r w:rsidR="00501FF7">
              <w:rPr>
                <w:rFonts w:cs="Arial"/>
                <w:sz w:val="18"/>
                <w:szCs w:val="18"/>
              </w:rPr>
              <w:t>ASWB</w:t>
            </w:r>
          </w:p>
          <w:p w14:paraId="4636DF50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 xml:space="preserve"> </w:t>
            </w: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Pr="00214D9C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5181" w:rsidRPr="00214D9C" w14:paraId="409A706B" w14:textId="77777777" w:rsidTr="00214D9C">
        <w:trPr>
          <w:trHeight w:val="465"/>
        </w:trPr>
        <w:tc>
          <w:tcPr>
            <w:tcW w:w="2910" w:type="dxa"/>
            <w:shd w:val="clear" w:color="auto" w:fill="auto"/>
            <w:vAlign w:val="center"/>
          </w:tcPr>
          <w:p w14:paraId="2A4666D9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Identify HCPs eligible for continuing education credits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69E45118" w14:textId="14D01B45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r w:rsidR="00501FF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770803BF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Number of continuing education credits offered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0984A429" w14:textId="12E592EB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0F5293CC" w14:textId="77777777" w:rsidTr="00214D9C">
        <w:trPr>
          <w:trHeight w:val="465"/>
        </w:trPr>
        <w:tc>
          <w:tcPr>
            <w:tcW w:w="2910" w:type="dxa"/>
            <w:shd w:val="clear" w:color="auto" w:fill="auto"/>
            <w:vAlign w:val="center"/>
          </w:tcPr>
          <w:p w14:paraId="7FD78332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Will program be evaluated by attendees?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09D11C90" w14:textId="69E99AA3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 xml:space="preserve">Yes               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36417C7B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Will company supporter have access to program evaluations?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09514F0E" w14:textId="1B147677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 xml:space="preserve">Yes               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</w:tr>
      <w:tr w:rsidR="00D55181" w:rsidRPr="00214D9C" w14:paraId="749ED03B" w14:textId="77777777" w:rsidTr="00214D9C">
        <w:trPr>
          <w:trHeight w:val="465"/>
        </w:trPr>
        <w:tc>
          <w:tcPr>
            <w:tcW w:w="11017" w:type="dxa"/>
            <w:gridSpan w:val="13"/>
            <w:shd w:val="clear" w:color="auto" w:fill="auto"/>
            <w:vAlign w:val="center"/>
          </w:tcPr>
          <w:p w14:paraId="6DFCA610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>Please specify how program will be advertised to healthcare community</w:t>
            </w:r>
          </w:p>
          <w:p w14:paraId="107BB36B" w14:textId="6F2E96D2" w:rsidR="00D55181" w:rsidRPr="00214D9C" w:rsidRDefault="00D55181" w:rsidP="00532F55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532F55" w:rsidRPr="00214D9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55181" w:rsidRPr="00214D9C" w14:paraId="367C353E" w14:textId="77777777" w:rsidTr="00214D9C">
        <w:trPr>
          <w:trHeight w:val="532"/>
        </w:trPr>
        <w:tc>
          <w:tcPr>
            <w:tcW w:w="2910" w:type="dxa"/>
            <w:shd w:val="clear" w:color="auto" w:fill="auto"/>
            <w:vAlign w:val="center"/>
          </w:tcPr>
          <w:p w14:paraId="0BA768C3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 xml:space="preserve">Are there co-providers for the program? </w:t>
            </w:r>
          </w:p>
        </w:tc>
        <w:bookmarkStart w:id="10" w:name="Check22"/>
        <w:tc>
          <w:tcPr>
            <w:tcW w:w="2200" w:type="dxa"/>
            <w:gridSpan w:val="3"/>
            <w:shd w:val="clear" w:color="auto" w:fill="auto"/>
            <w:vAlign w:val="center"/>
          </w:tcPr>
          <w:p w14:paraId="306AC819" w14:textId="01B4455A" w:rsidR="00D55181" w:rsidRPr="00214D9C" w:rsidRDefault="00532F55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="00D55181" w:rsidRPr="00214D9C">
              <w:rPr>
                <w:rFonts w:cs="Arial"/>
                <w:sz w:val="18"/>
                <w:szCs w:val="18"/>
              </w:rPr>
              <w:t xml:space="preserve">Yes                </w:t>
            </w:r>
            <w:r w:rsidR="00CA6F8B">
              <w:rPr>
                <w:rFonts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CA6F8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CA6F8B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07" w:type="dxa"/>
            <w:gridSpan w:val="9"/>
            <w:shd w:val="clear" w:color="auto" w:fill="auto"/>
            <w:vAlign w:val="center"/>
          </w:tcPr>
          <w:p w14:paraId="0B8B36F6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>Please list any co-providers and their contact information</w:t>
            </w:r>
          </w:p>
          <w:p w14:paraId="76C8209B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14D9C">
              <w:rPr>
                <w:rFonts w:cs="Arial"/>
                <w:sz w:val="18"/>
                <w:szCs w:val="18"/>
              </w:rPr>
            </w:r>
            <w:r w:rsidRPr="00214D9C">
              <w:rPr>
                <w:rFonts w:cs="Arial"/>
                <w:sz w:val="18"/>
                <w:szCs w:val="18"/>
              </w:rPr>
              <w:fldChar w:fldCharType="separate"/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Pr="00214D9C">
              <w:rPr>
                <w:rFonts w:cs="Arial"/>
                <w:sz w:val="18"/>
                <w:szCs w:val="18"/>
              </w:rPr>
              <w:fldChar w:fldCharType="end"/>
            </w:r>
          </w:p>
          <w:p w14:paraId="7697BEB6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33CF2D1B" w14:textId="77777777" w:rsidTr="00214D9C">
        <w:trPr>
          <w:trHeight w:val="400"/>
        </w:trPr>
        <w:tc>
          <w:tcPr>
            <w:tcW w:w="2910" w:type="dxa"/>
            <w:shd w:val="clear" w:color="auto" w:fill="auto"/>
            <w:vAlign w:val="center"/>
          </w:tcPr>
          <w:p w14:paraId="56135F5E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Total Cost of Program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03E7CCE" w14:textId="7A2E5FE6" w:rsidR="00D55181" w:rsidRPr="00214D9C" w:rsidRDefault="00D55181" w:rsidP="00532F5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shd w:val="clear" w:color="auto" w:fill="auto"/>
            <w:vAlign w:val="center"/>
          </w:tcPr>
          <w:p w14:paraId="3846B4A4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Amount of Grant Request</w:t>
            </w:r>
          </w:p>
        </w:tc>
        <w:tc>
          <w:tcPr>
            <w:tcW w:w="3343" w:type="dxa"/>
            <w:gridSpan w:val="6"/>
            <w:shd w:val="clear" w:color="auto" w:fill="auto"/>
            <w:vAlign w:val="center"/>
          </w:tcPr>
          <w:p w14:paraId="0B8CCE33" w14:textId="023BA199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7DFB547C" w14:textId="77777777" w:rsidTr="00214D9C">
        <w:trPr>
          <w:trHeight w:val="521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2F97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Is additional support being sought for program/research?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871F9" w14:textId="5579474A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="00D55181" w:rsidRPr="00214D9C">
              <w:rPr>
                <w:rFonts w:cs="Arial"/>
                <w:sz w:val="18"/>
                <w:szCs w:val="18"/>
              </w:rPr>
              <w:t xml:space="preserve">Yes               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92731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>Please describe additional financial support</w:t>
            </w:r>
          </w:p>
          <w:p w14:paraId="51112C16" w14:textId="20DCEB6C" w:rsidR="00D55181" w:rsidRPr="00214D9C" w:rsidRDefault="00746E4F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55181" w:rsidRPr="00214D9C">
              <w:rPr>
                <w:rFonts w:cs="Arial"/>
                <w:sz w:val="18"/>
                <w:szCs w:val="18"/>
              </w:rPr>
            </w:r>
            <w:r w:rsidR="00D55181" w:rsidRPr="00214D9C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="00D55181"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="00D55181"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="00D55181"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="00D55181" w:rsidRPr="00214D9C">
              <w:rPr>
                <w:rFonts w:cs="Arial"/>
                <w:noProof/>
                <w:sz w:val="18"/>
                <w:szCs w:val="18"/>
              </w:rPr>
              <w:t> 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</w:p>
          <w:p w14:paraId="1AD5250E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75FED1A6" w14:textId="77777777" w:rsidTr="00214D9C">
        <w:trPr>
          <w:trHeight w:val="679"/>
        </w:trPr>
        <w:tc>
          <w:tcPr>
            <w:tcW w:w="2910" w:type="dxa"/>
            <w:shd w:val="clear" w:color="auto" w:fill="auto"/>
            <w:vAlign w:val="center"/>
          </w:tcPr>
          <w:p w14:paraId="2DE52769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 xml:space="preserve">Is Institution a 501(c)3 </w:t>
            </w:r>
          </w:p>
          <w:p w14:paraId="4B25C57B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(non-profit) organization?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315CD77" w14:textId="07D46EEC" w:rsidR="00D55181" w:rsidRPr="00214D9C" w:rsidRDefault="00CA6F8B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="00D55181" w:rsidRPr="00214D9C">
              <w:rPr>
                <w:rFonts w:cs="Arial"/>
                <w:sz w:val="18"/>
                <w:szCs w:val="18"/>
              </w:rPr>
              <w:t xml:space="preserve">Yes               </w:t>
            </w:r>
            <w:r w:rsidR="00D55181" w:rsidRPr="00214D9C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5181" w:rsidRPr="00214D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6A6E">
              <w:rPr>
                <w:rFonts w:cs="Arial"/>
                <w:sz w:val="18"/>
                <w:szCs w:val="18"/>
              </w:rPr>
            </w:r>
            <w:r w:rsidR="001C6A6E">
              <w:rPr>
                <w:rFonts w:cs="Arial"/>
                <w:sz w:val="18"/>
                <w:szCs w:val="18"/>
              </w:rPr>
              <w:fldChar w:fldCharType="separate"/>
            </w:r>
            <w:r w:rsidR="00D55181" w:rsidRPr="00214D9C">
              <w:rPr>
                <w:rFonts w:cs="Arial"/>
                <w:sz w:val="18"/>
                <w:szCs w:val="18"/>
              </w:rPr>
              <w:fldChar w:fldCharType="end"/>
            </w:r>
            <w:r w:rsidR="00D55181" w:rsidRPr="00214D9C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5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F02C" w14:textId="77777777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  <w:r w:rsidRPr="00214D9C">
              <w:rPr>
                <w:rFonts w:cs="Arial"/>
                <w:sz w:val="18"/>
                <w:szCs w:val="18"/>
              </w:rPr>
              <w:t>I</w:t>
            </w:r>
            <w:r w:rsidRPr="00214D9C">
              <w:rPr>
                <w:rFonts w:cs="Arial"/>
                <w:b/>
                <w:sz w:val="18"/>
                <w:szCs w:val="18"/>
              </w:rPr>
              <w:t>nstitution’s Tax Identification Number</w:t>
            </w:r>
          </w:p>
        </w:tc>
        <w:tc>
          <w:tcPr>
            <w:tcW w:w="3343" w:type="dxa"/>
            <w:gridSpan w:val="6"/>
            <w:shd w:val="clear" w:color="auto" w:fill="auto"/>
            <w:vAlign w:val="center"/>
          </w:tcPr>
          <w:p w14:paraId="7245ACB0" w14:textId="6D197E18" w:rsidR="00D55181" w:rsidRPr="00214D9C" w:rsidRDefault="00D55181" w:rsidP="00214D9C">
            <w:pPr>
              <w:rPr>
                <w:rFonts w:cs="Arial"/>
                <w:sz w:val="18"/>
                <w:szCs w:val="18"/>
              </w:rPr>
            </w:pPr>
          </w:p>
        </w:tc>
      </w:tr>
      <w:tr w:rsidR="00D55181" w:rsidRPr="00214D9C" w14:paraId="025D15AE" w14:textId="77777777" w:rsidTr="00214D9C">
        <w:trPr>
          <w:gridAfter w:val="1"/>
          <w:wAfter w:w="9" w:type="dxa"/>
          <w:trHeight w:val="679"/>
        </w:trPr>
        <w:tc>
          <w:tcPr>
            <w:tcW w:w="2910" w:type="dxa"/>
            <w:shd w:val="clear" w:color="auto" w:fill="auto"/>
            <w:vAlign w:val="center"/>
          </w:tcPr>
          <w:p w14:paraId="4BBDB4EE" w14:textId="77777777" w:rsidR="00D55181" w:rsidRPr="00214D9C" w:rsidRDefault="00D55181" w:rsidP="00214D9C">
            <w:pPr>
              <w:rPr>
                <w:rFonts w:cs="Arial"/>
                <w:b/>
                <w:sz w:val="18"/>
                <w:szCs w:val="18"/>
              </w:rPr>
            </w:pPr>
            <w:r w:rsidRPr="00214D9C">
              <w:rPr>
                <w:rFonts w:cs="Arial"/>
                <w:b/>
                <w:sz w:val="18"/>
                <w:szCs w:val="18"/>
              </w:rPr>
              <w:t>Disclose any potential conflicts of interest</w:t>
            </w:r>
          </w:p>
        </w:tc>
        <w:tc>
          <w:tcPr>
            <w:tcW w:w="8098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2F064" w14:textId="77777777" w:rsidR="00D55181" w:rsidRPr="00214D9C" w:rsidRDefault="007C4A31" w:rsidP="00214D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48157686" w14:textId="77777777" w:rsidR="005B4C3F" w:rsidRPr="000C2009" w:rsidRDefault="005B4C3F" w:rsidP="00261B5F">
      <w:pPr>
        <w:pStyle w:val="Header"/>
      </w:pPr>
    </w:p>
    <w:sectPr w:rsidR="005B4C3F" w:rsidRPr="000C2009" w:rsidSect="00E65F2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720" w:bottom="720" w:left="72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C692" w14:textId="77777777" w:rsidR="001C6A6E" w:rsidRDefault="001C6A6E">
      <w:r>
        <w:separator/>
      </w:r>
    </w:p>
  </w:endnote>
  <w:endnote w:type="continuationSeparator" w:id="0">
    <w:p w14:paraId="5BAC2F02" w14:textId="77777777" w:rsidR="001C6A6E" w:rsidRDefault="001C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charset w:val="00"/>
    <w:family w:val="auto"/>
    <w:pitch w:val="variable"/>
    <w:sig w:usb0="00000007" w:usb1="00000000" w:usb2="00000000" w:usb3="00000000" w:csb0="2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1704" w14:textId="0FD5C3A7" w:rsidR="00E65F28" w:rsidRPr="00E65F28" w:rsidRDefault="00E65F28">
    <w:pPr>
      <w:pStyle w:val="Footer"/>
      <w:rPr>
        <w:sz w:val="20"/>
      </w:rPr>
    </w:pPr>
    <w:r>
      <w:rPr>
        <w:sz w:val="20"/>
      </w:rPr>
      <w:t xml:space="preserve">Last updated on </w:t>
    </w:r>
    <w:r w:rsidRPr="00E65F28">
      <w:rPr>
        <w:sz w:val="20"/>
      </w:rPr>
      <w:fldChar w:fldCharType="begin"/>
    </w:r>
    <w:r w:rsidRPr="00E65F28">
      <w:rPr>
        <w:sz w:val="20"/>
      </w:rPr>
      <w:instrText xml:space="preserve"> DATE \@ "MMMM d, yyyy" </w:instrText>
    </w:r>
    <w:r w:rsidRPr="00E65F28">
      <w:rPr>
        <w:sz w:val="20"/>
      </w:rPr>
      <w:fldChar w:fldCharType="separate"/>
    </w:r>
    <w:r w:rsidR="00226CD4">
      <w:rPr>
        <w:noProof/>
        <w:sz w:val="20"/>
      </w:rPr>
      <w:t>July 15, 2021</w:t>
    </w:r>
    <w:r w:rsidRPr="00E65F28">
      <w:rPr>
        <w:sz w:val="20"/>
      </w:rPr>
      <w:fldChar w:fldCharType="end"/>
    </w:r>
  </w:p>
  <w:p w14:paraId="1917A71B" w14:textId="77777777" w:rsidR="002935BB" w:rsidRDefault="00293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4CAF" w14:textId="77777777" w:rsidR="002935BB" w:rsidRDefault="002935BB">
    <w:pPr>
      <w:pStyle w:val="Footer"/>
    </w:pPr>
    <w:r>
      <w:t xml:space="preserve">                                                                                 </w:t>
    </w:r>
    <w:r>
      <w:rPr>
        <w:noProof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ECB4" w14:textId="77777777" w:rsidR="001C6A6E" w:rsidRDefault="001C6A6E">
      <w:r>
        <w:separator/>
      </w:r>
    </w:p>
  </w:footnote>
  <w:footnote w:type="continuationSeparator" w:id="0">
    <w:p w14:paraId="5D010093" w14:textId="77777777" w:rsidR="001C6A6E" w:rsidRDefault="001C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A705" w14:textId="77777777" w:rsidR="002935BB" w:rsidRDefault="002935BB" w:rsidP="00B864AA">
    <w:pPr>
      <w:pStyle w:val="Header"/>
      <w:jc w:val="center"/>
      <w:rPr>
        <w:rFonts w:ascii="Arial Black" w:hAnsi="Arial Black"/>
      </w:rPr>
    </w:pPr>
    <w:r>
      <w:rPr>
        <w:rFonts w:ascii="Arial Black" w:hAnsi="Arial Black"/>
      </w:rPr>
      <w:t>INDEPENDENT MEDICAL EDUCATION</w:t>
    </w:r>
  </w:p>
  <w:p w14:paraId="67D84627" w14:textId="77777777" w:rsidR="002935BB" w:rsidRDefault="002935BB" w:rsidP="00B864AA">
    <w:pPr>
      <w:pStyle w:val="Header"/>
      <w:jc w:val="center"/>
    </w:pPr>
    <w:r w:rsidRPr="00DD09F5">
      <w:rPr>
        <w:rFonts w:ascii="Arial Black" w:hAnsi="Arial Black"/>
      </w:rPr>
      <w:t>GRANT REQUEST FORM</w:t>
    </w:r>
  </w:p>
  <w:p w14:paraId="6F08301D" w14:textId="77777777" w:rsidR="002935BB" w:rsidRDefault="00293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8FF2" w14:textId="77777777" w:rsidR="002935BB" w:rsidRDefault="00C42544" w:rsidP="00DD09F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5886D1" wp14:editId="3C38B7D3">
          <wp:simplePos x="0" y="0"/>
          <wp:positionH relativeFrom="column">
            <wp:posOffset>2347595</wp:posOffset>
          </wp:positionH>
          <wp:positionV relativeFrom="paragraph">
            <wp:posOffset>154940</wp:posOffset>
          </wp:positionV>
          <wp:extent cx="1828800" cy="394335"/>
          <wp:effectExtent l="0" t="0" r="0" b="5715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5BB">
      <w:t xml:space="preserve">              </w:t>
    </w:r>
    <w:r w:rsidR="002935BB">
      <w:tab/>
      <w:t xml:space="preserve">                                  </w:t>
    </w:r>
  </w:p>
  <w:p w14:paraId="3BB80105" w14:textId="77777777" w:rsidR="002935BB" w:rsidRDefault="002935BB" w:rsidP="00DD09F5">
    <w:pPr>
      <w:pStyle w:val="Header"/>
    </w:pPr>
  </w:p>
  <w:p w14:paraId="1D0BE8F2" w14:textId="77777777" w:rsidR="002935BB" w:rsidRDefault="002935BB" w:rsidP="00DD09F5">
    <w:pPr>
      <w:pStyle w:val="Header"/>
      <w:jc w:val="center"/>
      <w:rPr>
        <w:rFonts w:ascii="Arial Black" w:hAnsi="Arial Black"/>
        <w:sz w:val="24"/>
      </w:rPr>
    </w:pPr>
  </w:p>
  <w:p w14:paraId="6CF4545E" w14:textId="77777777" w:rsidR="002935BB" w:rsidRDefault="002935BB" w:rsidP="00DD09F5">
    <w:pPr>
      <w:pStyle w:val="Header"/>
      <w:jc w:val="center"/>
      <w:rPr>
        <w:rFonts w:ascii="Arial Black" w:hAnsi="Arial Black"/>
        <w:sz w:val="24"/>
      </w:rPr>
    </w:pPr>
  </w:p>
  <w:p w14:paraId="74558CC9" w14:textId="77777777" w:rsidR="002935BB" w:rsidRDefault="002935BB" w:rsidP="00DD09F5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FRESENIUS MEDICAL CARE RENAL THERAPIES GROUP (FMCRTG)</w:t>
    </w:r>
  </w:p>
  <w:p w14:paraId="1106F7EE" w14:textId="77777777" w:rsidR="002935BB" w:rsidRPr="008A4186" w:rsidRDefault="002935BB" w:rsidP="00DD09F5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 xml:space="preserve">INDEPENDENT </w:t>
    </w:r>
    <w:r w:rsidRPr="008A4186">
      <w:rPr>
        <w:rFonts w:ascii="Arial Black" w:hAnsi="Arial Black"/>
        <w:sz w:val="24"/>
      </w:rPr>
      <w:t>MEDICAL EDUCATION</w:t>
    </w:r>
    <w:r>
      <w:rPr>
        <w:rFonts w:ascii="Arial Black" w:hAnsi="Arial Black"/>
        <w:sz w:val="24"/>
      </w:rPr>
      <w:t xml:space="preserve"> (IME)</w:t>
    </w:r>
  </w:p>
  <w:p w14:paraId="53621125" w14:textId="77777777" w:rsidR="002935BB" w:rsidRPr="00E33DD8" w:rsidRDefault="002935BB" w:rsidP="00E33DD8">
    <w:pPr>
      <w:pStyle w:val="Header"/>
      <w:jc w:val="center"/>
      <w:rPr>
        <w:sz w:val="24"/>
      </w:rPr>
    </w:pPr>
    <w:r w:rsidRPr="008A4186">
      <w:rPr>
        <w:rFonts w:ascii="Arial Black" w:hAnsi="Arial Black"/>
        <w:sz w:val="24"/>
      </w:rPr>
      <w:t>GRANT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D67"/>
    <w:multiLevelType w:val="multilevel"/>
    <w:tmpl w:val="473C5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73D4C"/>
    <w:multiLevelType w:val="hybridMultilevel"/>
    <w:tmpl w:val="3808FD7A"/>
    <w:lvl w:ilvl="0" w:tplc="C2804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249E"/>
    <w:multiLevelType w:val="hybridMultilevel"/>
    <w:tmpl w:val="A2786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7E5855"/>
    <w:multiLevelType w:val="hybridMultilevel"/>
    <w:tmpl w:val="ED264C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3B45A4"/>
    <w:multiLevelType w:val="hybridMultilevel"/>
    <w:tmpl w:val="C93A546C"/>
    <w:lvl w:ilvl="0" w:tplc="055E3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53F19"/>
    <w:multiLevelType w:val="hybridMultilevel"/>
    <w:tmpl w:val="5D92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B"/>
    <w:rsid w:val="0004324E"/>
    <w:rsid w:val="00043C4F"/>
    <w:rsid w:val="0004589F"/>
    <w:rsid w:val="00087242"/>
    <w:rsid w:val="000B1DD1"/>
    <w:rsid w:val="000C2009"/>
    <w:rsid w:val="001013BC"/>
    <w:rsid w:val="001115C4"/>
    <w:rsid w:val="00155C0E"/>
    <w:rsid w:val="0017169D"/>
    <w:rsid w:val="001B3A25"/>
    <w:rsid w:val="001C281C"/>
    <w:rsid w:val="001C6A6E"/>
    <w:rsid w:val="001C724F"/>
    <w:rsid w:val="00213097"/>
    <w:rsid w:val="002146CA"/>
    <w:rsid w:val="00214D9C"/>
    <w:rsid w:val="00223EF7"/>
    <w:rsid w:val="00226CD4"/>
    <w:rsid w:val="00233D8D"/>
    <w:rsid w:val="00242A56"/>
    <w:rsid w:val="00246DD9"/>
    <w:rsid w:val="00261B5F"/>
    <w:rsid w:val="0027628B"/>
    <w:rsid w:val="002935BB"/>
    <w:rsid w:val="002A054C"/>
    <w:rsid w:val="002A3CBF"/>
    <w:rsid w:val="002A7FEF"/>
    <w:rsid w:val="002C2482"/>
    <w:rsid w:val="002C2D5C"/>
    <w:rsid w:val="002F61CA"/>
    <w:rsid w:val="002F6C25"/>
    <w:rsid w:val="003011F9"/>
    <w:rsid w:val="00307335"/>
    <w:rsid w:val="00331E57"/>
    <w:rsid w:val="0037329C"/>
    <w:rsid w:val="00382D22"/>
    <w:rsid w:val="003D784C"/>
    <w:rsid w:val="00402507"/>
    <w:rsid w:val="00415EFF"/>
    <w:rsid w:val="0044269E"/>
    <w:rsid w:val="0045787E"/>
    <w:rsid w:val="00473C9C"/>
    <w:rsid w:val="00484197"/>
    <w:rsid w:val="004959EF"/>
    <w:rsid w:val="004B50C2"/>
    <w:rsid w:val="004B7C6F"/>
    <w:rsid w:val="004C7CD2"/>
    <w:rsid w:val="004F1705"/>
    <w:rsid w:val="00501FF7"/>
    <w:rsid w:val="00532F55"/>
    <w:rsid w:val="005330C8"/>
    <w:rsid w:val="00555A5E"/>
    <w:rsid w:val="00566C80"/>
    <w:rsid w:val="00582769"/>
    <w:rsid w:val="00584BA5"/>
    <w:rsid w:val="005B4C3F"/>
    <w:rsid w:val="005E06C7"/>
    <w:rsid w:val="005E7D73"/>
    <w:rsid w:val="005F6BE5"/>
    <w:rsid w:val="00603EC7"/>
    <w:rsid w:val="00675C99"/>
    <w:rsid w:val="006840D3"/>
    <w:rsid w:val="00697165"/>
    <w:rsid w:val="006A3A2F"/>
    <w:rsid w:val="006A6801"/>
    <w:rsid w:val="00732CDB"/>
    <w:rsid w:val="00746E4F"/>
    <w:rsid w:val="007642AC"/>
    <w:rsid w:val="007941BF"/>
    <w:rsid w:val="007A1EDB"/>
    <w:rsid w:val="007A4321"/>
    <w:rsid w:val="007C4A31"/>
    <w:rsid w:val="007F61ED"/>
    <w:rsid w:val="00805B3D"/>
    <w:rsid w:val="0081206D"/>
    <w:rsid w:val="00817244"/>
    <w:rsid w:val="0088522E"/>
    <w:rsid w:val="008A4186"/>
    <w:rsid w:val="008C2351"/>
    <w:rsid w:val="008C54A6"/>
    <w:rsid w:val="008C5F92"/>
    <w:rsid w:val="008D63F5"/>
    <w:rsid w:val="008E7F0C"/>
    <w:rsid w:val="0090347F"/>
    <w:rsid w:val="00904799"/>
    <w:rsid w:val="00907A9B"/>
    <w:rsid w:val="009205EE"/>
    <w:rsid w:val="009440BE"/>
    <w:rsid w:val="00964B5D"/>
    <w:rsid w:val="00996552"/>
    <w:rsid w:val="009B4EC7"/>
    <w:rsid w:val="009C0218"/>
    <w:rsid w:val="00A00A98"/>
    <w:rsid w:val="00A2608C"/>
    <w:rsid w:val="00A75CA9"/>
    <w:rsid w:val="00A85D1C"/>
    <w:rsid w:val="00AC51C0"/>
    <w:rsid w:val="00AE5066"/>
    <w:rsid w:val="00B510E1"/>
    <w:rsid w:val="00B54FF0"/>
    <w:rsid w:val="00B864AA"/>
    <w:rsid w:val="00C17C8D"/>
    <w:rsid w:val="00C24EEE"/>
    <w:rsid w:val="00C34D6B"/>
    <w:rsid w:val="00C42544"/>
    <w:rsid w:val="00C547D1"/>
    <w:rsid w:val="00C65B05"/>
    <w:rsid w:val="00C8468D"/>
    <w:rsid w:val="00C8790C"/>
    <w:rsid w:val="00CA6F8B"/>
    <w:rsid w:val="00CB06DD"/>
    <w:rsid w:val="00D13E25"/>
    <w:rsid w:val="00D16F74"/>
    <w:rsid w:val="00D30D71"/>
    <w:rsid w:val="00D51093"/>
    <w:rsid w:val="00D55181"/>
    <w:rsid w:val="00D5646F"/>
    <w:rsid w:val="00D72051"/>
    <w:rsid w:val="00D82EF0"/>
    <w:rsid w:val="00DA72C7"/>
    <w:rsid w:val="00DB3919"/>
    <w:rsid w:val="00DD09F5"/>
    <w:rsid w:val="00DF3AE1"/>
    <w:rsid w:val="00E327D8"/>
    <w:rsid w:val="00E33DD8"/>
    <w:rsid w:val="00E65F28"/>
    <w:rsid w:val="00E6635A"/>
    <w:rsid w:val="00E76533"/>
    <w:rsid w:val="00E87BD7"/>
    <w:rsid w:val="00EB0D07"/>
    <w:rsid w:val="00EF50B2"/>
    <w:rsid w:val="00EF5420"/>
    <w:rsid w:val="00F05026"/>
    <w:rsid w:val="00F32AB2"/>
    <w:rsid w:val="00F403BC"/>
    <w:rsid w:val="00F40BEE"/>
    <w:rsid w:val="00F91476"/>
    <w:rsid w:val="00FA1753"/>
    <w:rsid w:val="00FB6247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FE6C2"/>
  <w15:docId w15:val="{8D192A34-DF97-4BE1-A655-13B2A948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6D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6DD9"/>
    <w:pPr>
      <w:tabs>
        <w:tab w:val="center" w:pos="4320"/>
        <w:tab w:val="right" w:pos="8640"/>
      </w:tabs>
    </w:pPr>
  </w:style>
  <w:style w:type="character" w:styleId="Hyperlink">
    <w:name w:val="Hyperlink"/>
    <w:rsid w:val="008A41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5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518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C2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81C"/>
    <w:rPr>
      <w:sz w:val="20"/>
      <w:szCs w:val="20"/>
    </w:rPr>
  </w:style>
  <w:style w:type="character" w:customStyle="1" w:styleId="CommentTextChar">
    <w:name w:val="Comment Text Char"/>
    <w:link w:val="CommentText"/>
    <w:rsid w:val="001C28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C281C"/>
    <w:rPr>
      <w:b/>
      <w:bCs/>
    </w:rPr>
  </w:style>
  <w:style w:type="character" w:customStyle="1" w:styleId="CommentSubjectChar">
    <w:name w:val="Comment Subject Char"/>
    <w:link w:val="CommentSubject"/>
    <w:rsid w:val="001C281C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532F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F28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D71"/>
    <w:rPr>
      <w:color w:val="605E5C"/>
      <w:shd w:val="clear" w:color="auto" w:fill="E1DFDD"/>
    </w:rPr>
  </w:style>
  <w:style w:type="paragraph" w:customStyle="1" w:styleId="Bullet1">
    <w:name w:val="#Bullet1"/>
    <w:basedOn w:val="Normal"/>
    <w:rsid w:val="00DA72C7"/>
    <w:pPr>
      <w:spacing w:after="100" w:line="220" w:lineRule="exact"/>
      <w:ind w:left="180" w:hanging="180"/>
    </w:pPr>
    <w:rPr>
      <w:rFonts w:ascii="Graphik Light" w:hAnsi="Graphik Light"/>
      <w:bCs/>
      <w:color w:val="333333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eo\Desktop\Fresenius%20Grant%20Request%20Form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Fresenius Grant Request Form 2008.dot</Template>
  <TotalTime>12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Requesting Grant</vt:lpstr>
    </vt:vector>
  </TitlesOfParts>
  <Company>Fresenius Medical Care NA</Company>
  <LinksUpToDate>false</LinksUpToDate>
  <CharactersWithSpaces>4887</CharactersWithSpaces>
  <SharedDoc>false</SharedDoc>
  <HLinks>
    <vt:vector size="6" baseType="variant">
      <vt:variant>
        <vt:i4>3014656</vt:i4>
      </vt:variant>
      <vt:variant>
        <vt:i4>123</vt:i4>
      </vt:variant>
      <vt:variant>
        <vt:i4>0</vt:i4>
      </vt:variant>
      <vt:variant>
        <vt:i4>5</vt:i4>
      </vt:variant>
      <vt:variant>
        <vt:lpwstr>mailto:JHeald@npmeet.com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Requesting Grant</dc:title>
  <dc:creator>Phaneth Keo</dc:creator>
  <cp:lastModifiedBy>Phaneth Keo</cp:lastModifiedBy>
  <cp:revision>4</cp:revision>
  <cp:lastPrinted>2014-07-14T21:10:00Z</cp:lastPrinted>
  <dcterms:created xsi:type="dcterms:W3CDTF">2021-05-18T21:17:00Z</dcterms:created>
  <dcterms:modified xsi:type="dcterms:W3CDTF">2021-07-15T21:21:00Z</dcterms:modified>
</cp:coreProperties>
</file>